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exact"/>
        <w:jc w:val="both"/>
        <w:textAlignment w:val="baseline"/>
        <w:rPr>
          <w:rStyle w:val="6"/>
          <w:rFonts w:ascii="黑体" w:hAnsi="黑体" w:eastAsia="黑体" w:cs="Times New Roman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snapToGrid/>
        <w:spacing w:before="0" w:beforeAutospacing="0" w:after="0" w:afterAutospacing="0" w:line="620" w:lineRule="exact"/>
        <w:jc w:val="center"/>
        <w:textAlignment w:val="baseline"/>
        <w:rPr>
          <w:rStyle w:val="6"/>
          <w:rFonts w:ascii="方正小标宋简体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第六届“啄木鸟杯”中国文艺评论年度推优</w:t>
      </w:r>
    </w:p>
    <w:p>
      <w:pPr>
        <w:snapToGrid/>
        <w:spacing w:before="0" w:beforeAutospacing="0" w:after="0" w:afterAutospacing="0" w:line="620" w:lineRule="exact"/>
        <w:jc w:val="center"/>
        <w:textAlignment w:val="baseline"/>
        <w:rPr>
          <w:rStyle w:val="6"/>
          <w:rFonts w:asci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活动推荐表</w:t>
      </w:r>
    </w:p>
    <w:tbl>
      <w:tblPr>
        <w:tblStyle w:val="4"/>
        <w:tblpPr w:leftFromText="180" w:rightFromText="180" w:vertAnchor="text" w:horzAnchor="page" w:tblpX="1128" w:tblpY="187"/>
        <w:tblOverlap w:val="never"/>
        <w:tblW w:w="9861" w:type="dxa"/>
        <w:tblInd w:w="-108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203"/>
        <w:gridCol w:w="1198"/>
        <w:gridCol w:w="1419"/>
        <w:gridCol w:w="1984"/>
        <w:gridCol w:w="1270"/>
        <w:gridCol w:w="7"/>
        <w:gridCol w:w="1529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54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7407" w:type="dxa"/>
            <w:gridSpan w:val="6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当代文学史料研究的“窄化”现象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2454" w:type="dxa"/>
            <w:gridSpan w:val="2"/>
            <w:tcBorders>
              <w:top w:val="nil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作品类别</w:t>
            </w:r>
          </w:p>
        </w:tc>
        <w:tc>
          <w:tcPr>
            <w:tcW w:w="74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著作类（     ）        文章类（    ）</w:t>
            </w:r>
          </w:p>
          <w:p>
            <w:pPr>
              <w:snapToGrid/>
              <w:spacing w:before="0" w:beforeAutospacing="0" w:after="0" w:afterAutospacing="0" w:line="276" w:lineRule="auto"/>
              <w:jc w:val="left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注：请在作品类别处打“√”。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454" w:type="dxa"/>
            <w:gridSpan w:val="2"/>
            <w:tcBorders>
              <w:top w:val="nil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发表/出版时间</w:t>
            </w:r>
          </w:p>
        </w:tc>
        <w:tc>
          <w:tcPr>
            <w:tcW w:w="74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454" w:type="dxa"/>
            <w:gridSpan w:val="2"/>
            <w:tcBorders>
              <w:top w:val="nil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出处/出版社</w:t>
            </w:r>
          </w:p>
        </w:tc>
        <w:tc>
          <w:tcPr>
            <w:tcW w:w="74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left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454" w:type="dxa"/>
            <w:gridSpan w:val="2"/>
            <w:tcBorders>
              <w:top w:val="nil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作者姓名</w:t>
            </w: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笔    名</w:t>
            </w:r>
          </w:p>
        </w:tc>
        <w:tc>
          <w:tcPr>
            <w:tcW w:w="1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  别</w:t>
            </w:r>
          </w:p>
        </w:tc>
        <w:tc>
          <w:tcPr>
            <w:tcW w:w="15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民  族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7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工作单位及职务</w:t>
            </w:r>
          </w:p>
        </w:tc>
        <w:tc>
          <w:tcPr>
            <w:tcW w:w="4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职 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7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7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454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通信地址</w:t>
            </w:r>
          </w:p>
        </w:tc>
        <w:tc>
          <w:tcPr>
            <w:tcW w:w="4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邮 编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5071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主要从事何种艺术门类的文艺评论</w:t>
            </w:r>
          </w:p>
        </w:tc>
        <w:tc>
          <w:tcPr>
            <w:tcW w:w="4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文学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25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推荐单位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推荐人</w:t>
            </w:r>
          </w:p>
        </w:tc>
        <w:tc>
          <w:tcPr>
            <w:tcW w:w="2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25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推荐人联系方式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center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作者签名</w:t>
            </w:r>
          </w:p>
        </w:tc>
        <w:tc>
          <w:tcPr>
            <w:tcW w:w="2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3" w:hRule="atLeast"/>
        </w:trPr>
        <w:tc>
          <w:tcPr>
            <w:tcW w:w="9861" w:type="dxa"/>
            <w:gridSpan w:val="8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推优单位意见及公章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（盖   章）  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年    月    日</w:t>
            </w:r>
          </w:p>
        </w:tc>
      </w:tr>
    </w:tbl>
    <w:p>
      <w:pPr>
        <w:snapToGrid/>
        <w:spacing w:before="0" w:beforeAutospacing="0" w:after="0" w:afterAutospacing="0" w:line="240" w:lineRule="atLeast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-16"/>
          <w:w w:val="105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exact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-16"/>
          <w:w w:val="105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tLeast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-16"/>
          <w:w w:val="105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-16"/>
          <w:w w:val="105"/>
          <w:kern w:val="2"/>
          <w:sz w:val="28"/>
          <w:szCs w:val="28"/>
          <w:lang w:val="en-US" w:eastAsia="zh-CN" w:bidi="ar-SA"/>
        </w:rPr>
        <w:t>中国文学艺术界联合会</w:t>
      </w:r>
    </w:p>
    <w:p>
      <w:pPr>
        <w:snapToGrid/>
        <w:spacing w:before="0" w:beforeAutospacing="0" w:after="0" w:afterAutospacing="0" w:line="240" w:lineRule="atLeast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5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5"/>
          <w:kern w:val="2"/>
          <w:sz w:val="28"/>
          <w:szCs w:val="28"/>
          <w:lang w:val="en-US" w:eastAsia="zh-CN" w:bidi="ar-SA"/>
        </w:rPr>
        <w:t>中国文艺评论家协会</w:t>
      </w: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制                                    2021年6月</w:t>
      </w:r>
    </w:p>
    <w:sectPr>
      <w:pgSz w:w="11906" w:h="16838"/>
      <w:pgMar w:top="567" w:right="1080" w:bottom="567" w:left="108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55DB6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uiPriority w:val="0"/>
  </w:style>
  <w:style w:type="table" w:customStyle="1" w:styleId="7">
    <w:name w:val="TableNormal"/>
    <w:uiPriority w:val="0"/>
  </w:style>
  <w:style w:type="character" w:customStyle="1" w:styleId="8">
    <w:name w:val="UserStyle_0"/>
    <w:link w:val="2"/>
    <w:semiHidden/>
    <w:uiPriority w:val="0"/>
    <w:rPr>
      <w:kern w:val="2"/>
      <w:sz w:val="18"/>
      <w:szCs w:val="18"/>
    </w:rPr>
  </w:style>
  <w:style w:type="character" w:customStyle="1" w:styleId="9">
    <w:name w:val="UserStyle_1"/>
    <w:link w:val="3"/>
    <w:semiHidden/>
    <w:uiPriority w:val="0"/>
    <w:rPr>
      <w:kern w:val="2"/>
      <w:sz w:val="18"/>
      <w:szCs w:val="18"/>
    </w:rPr>
  </w:style>
  <w:style w:type="table" w:customStyle="1" w:styleId="10">
    <w:name w:val="TableGrid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2021-08-12T00:51:47Z</dcterms:created>
  <dc:creator>PC</dc:creator>
  <cp:lastModifiedBy>JUDY</cp:lastModifiedBy>
  <dcterms:modified xsi:type="dcterms:W3CDTF">2021-08-12T00:51:59Z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5BBF858A9F9842AC8DB423EFD608D3B0</vt:lpwstr>
  </property>
</Properties>
</file>