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jc w:val="center"/>
        <w:rPr>
          <w:rFonts w:hint="eastAsia" w:ascii="方正小标宋简体" w:hAnsi="方正小标宋简体" w:eastAsia="方正小标宋简体" w:cs="方正小标宋简体"/>
          <w:b/>
          <w:bCs/>
          <w:color w:val="000000"/>
          <w:sz w:val="44"/>
          <w:szCs w:val="44"/>
        </w:rPr>
      </w:pPr>
      <w:r>
        <w:rPr>
          <w:rFonts w:hint="eastAsia" w:ascii="方正小标宋简体" w:hAnsi="方正小标宋简体" w:eastAsia="方正小标宋简体" w:cs="方正小标宋简体"/>
          <w:b/>
          <w:bCs/>
          <w:color w:val="000000"/>
          <w:sz w:val="44"/>
          <w:szCs w:val="44"/>
          <w:lang w:val="en-US" w:eastAsia="zh-CN"/>
        </w:rPr>
        <w:t>2020年</w:t>
      </w:r>
      <w:r>
        <w:rPr>
          <w:rFonts w:hint="eastAsia" w:ascii="方正小标宋简体" w:hAnsi="方正小标宋简体" w:eastAsia="方正小标宋简体" w:cs="方正小标宋简体"/>
          <w:b/>
          <w:bCs/>
          <w:color w:val="000000"/>
          <w:sz w:val="44"/>
          <w:szCs w:val="44"/>
          <w:lang w:eastAsia="zh-CN"/>
        </w:rPr>
        <w:t>创作人才</w:t>
      </w:r>
      <w:r>
        <w:rPr>
          <w:rFonts w:hint="eastAsia" w:ascii="方正小标宋简体" w:hAnsi="方正小标宋简体" w:eastAsia="方正小标宋简体" w:cs="方正小标宋简体"/>
          <w:b/>
          <w:bCs/>
          <w:color w:val="000000"/>
          <w:sz w:val="44"/>
          <w:szCs w:val="44"/>
        </w:rPr>
        <w:t>培训班讲师介绍</w:t>
      </w:r>
    </w:p>
    <w:p>
      <w:pPr>
        <w:spacing w:after="0"/>
        <w:jc w:val="center"/>
        <w:rPr>
          <w:rFonts w:hint="eastAsia" w:ascii="仿宋" w:hAnsi="仿宋" w:eastAsia="仿宋" w:cs="仿宋"/>
          <w:b/>
          <w:bCs/>
          <w:color w:val="000000"/>
          <w:sz w:val="44"/>
          <w:szCs w:val="44"/>
        </w:rPr>
      </w:pPr>
    </w:p>
    <w:p>
      <w:pPr>
        <w:spacing w:after="0"/>
        <w:jc w:val="center"/>
        <w:rPr>
          <w:rFonts w:hint="eastAsia" w:ascii="仿宋" w:hAnsi="仿宋" w:eastAsia="仿宋" w:cs="仿宋"/>
          <w:b/>
          <w:bCs/>
          <w:color w:val="000000"/>
          <w:sz w:val="36"/>
          <w:szCs w:val="36"/>
        </w:rPr>
      </w:pPr>
      <w:r>
        <w:rPr>
          <w:rFonts w:hint="eastAsia" w:ascii="仿宋" w:hAnsi="仿宋" w:eastAsia="仿宋" w:cs="仿宋"/>
          <w:b/>
          <w:bCs/>
          <w:color w:val="000000"/>
          <w:sz w:val="36"/>
          <w:szCs w:val="36"/>
        </w:rPr>
        <w:t>作词班</w:t>
      </w:r>
    </w:p>
    <w:p>
      <w:pPr>
        <w:spacing w:after="0"/>
        <w:jc w:val="center"/>
        <w:rPr>
          <w:rFonts w:hint="eastAsia" w:ascii="仿宋" w:hAnsi="仿宋" w:eastAsia="仿宋" w:cs="仿宋"/>
          <w:b/>
          <w:bCs/>
          <w:color w:val="000000"/>
          <w:sz w:val="36"/>
          <w:szCs w:val="36"/>
        </w:rPr>
      </w:pPr>
    </w:p>
    <w:p>
      <w:pPr>
        <w:ind w:firstLine="643" w:firstLineChars="200"/>
        <w:jc w:val="both"/>
        <w:rPr>
          <w:rFonts w:hint="eastAsia" w:ascii="仿宋" w:hAnsi="仿宋" w:eastAsia="仿宋" w:cs="仿宋"/>
          <w:color w:val="000000"/>
          <w:sz w:val="32"/>
          <w:szCs w:val="32"/>
          <w:lang w:bidi="ar"/>
        </w:rPr>
      </w:pPr>
      <w:r>
        <w:rPr>
          <w:rFonts w:hint="eastAsia" w:ascii="仿宋" w:hAnsi="仿宋" w:eastAsia="仿宋" w:cs="仿宋"/>
          <w:b/>
          <w:bCs/>
          <w:color w:val="000000"/>
          <w:sz w:val="32"/>
          <w:szCs w:val="32"/>
          <w:lang w:eastAsia="zh-CN" w:bidi="ar"/>
        </w:rPr>
        <w:t>杨湘粤，</w:t>
      </w:r>
      <w:r>
        <w:rPr>
          <w:rFonts w:hint="eastAsia" w:ascii="仿宋" w:hAnsi="仿宋" w:eastAsia="仿宋" w:cs="仿宋"/>
          <w:color w:val="000000"/>
          <w:sz w:val="32"/>
          <w:szCs w:val="32"/>
          <w:lang w:val="en-US" w:eastAsia="zh-CN" w:bidi="ar"/>
        </w:rPr>
        <w:t>广东省音乐家协会顾问、暨南大学艺术硕士学位导师。研究馆员。出版《昨夜心曲》《红黄蓝白紫》著作两部；出版个人CD、盒带唱片各4张；为《双凤奇案》《红土情》《上海故事》等20多部电视连续剧创作过片头、片尾及插曲；为中央及地方电视台近百台大型文艺晚会撰稿或创作过主题曲；获国家级、省级大奖100余项。代表作品有《真的好想你》《牵挂你的人是我》《扎西德勒》《中国梦》等。</w:t>
      </w:r>
    </w:p>
    <w:p>
      <w:pPr>
        <w:ind w:firstLine="643" w:firstLineChars="200"/>
        <w:rPr>
          <w:rFonts w:hint="eastAsia" w:ascii="仿宋" w:hAnsi="仿宋" w:eastAsia="仿宋" w:cs="仿宋"/>
          <w:b/>
          <w:bCs/>
          <w:color w:val="000000"/>
          <w:sz w:val="32"/>
          <w:szCs w:val="32"/>
          <w:lang w:eastAsia="zh-CN" w:bidi="ar"/>
        </w:rPr>
      </w:pPr>
    </w:p>
    <w:p>
      <w:pPr>
        <w:ind w:firstLine="643" w:firstLineChars="200"/>
        <w:rPr>
          <w:rFonts w:hint="eastAsia" w:ascii="仿宋" w:hAnsi="仿宋" w:eastAsia="仿宋" w:cs="仿宋"/>
          <w:color w:val="000000"/>
          <w:sz w:val="32"/>
          <w:szCs w:val="32"/>
          <w:lang w:val="en-US" w:eastAsia="zh-CN" w:bidi="ar"/>
        </w:rPr>
      </w:pPr>
      <w:r>
        <w:rPr>
          <w:rFonts w:hint="eastAsia" w:ascii="仿宋" w:hAnsi="仿宋" w:eastAsia="仿宋" w:cs="仿宋"/>
          <w:b/>
          <w:bCs/>
          <w:color w:val="000000"/>
          <w:sz w:val="32"/>
          <w:szCs w:val="32"/>
          <w:lang w:eastAsia="zh-CN" w:bidi="ar"/>
        </w:rPr>
        <w:t>陈洁明，</w:t>
      </w:r>
      <w:r>
        <w:rPr>
          <w:rFonts w:hint="eastAsia" w:ascii="仿宋" w:hAnsi="仿宋" w:eastAsia="仿宋" w:cs="仿宋"/>
          <w:color w:val="000000"/>
          <w:sz w:val="32"/>
          <w:szCs w:val="32"/>
          <w:lang w:val="en-US" w:eastAsia="zh-CN" w:bidi="ar"/>
        </w:rPr>
        <w:t>著名音乐人，中国音乐家协会流行音乐学会副主席、中国音乐文学学会副主席、广东省音乐家协会顾问、广东省数字音乐协会主席、广州巿音乐文学协会终身荣誉主席，主要作品：《我的爱对你说》《蝴蝶吻花山》《美丽之路》《中国喜》《七星岩》等。</w:t>
      </w:r>
    </w:p>
    <w:p>
      <w:pPr>
        <w:spacing w:after="0"/>
        <w:ind w:firstLine="656" w:firstLineChars="205"/>
        <w:jc w:val="both"/>
        <w:textAlignment w:val="center"/>
        <w:rPr>
          <w:rFonts w:hint="eastAsia" w:ascii="仿宋" w:hAnsi="仿宋" w:eastAsia="仿宋" w:cs="仿宋"/>
          <w:color w:val="000000"/>
          <w:sz w:val="32"/>
          <w:szCs w:val="32"/>
          <w:lang w:bidi="ar"/>
        </w:rPr>
      </w:pPr>
    </w:p>
    <w:p>
      <w:pPr>
        <w:spacing w:after="0"/>
        <w:jc w:val="center"/>
        <w:rPr>
          <w:rFonts w:hint="eastAsia" w:ascii="仿宋" w:hAnsi="仿宋" w:eastAsia="仿宋" w:cs="仿宋"/>
          <w:b/>
          <w:bCs/>
          <w:color w:val="000000"/>
          <w:sz w:val="36"/>
          <w:szCs w:val="36"/>
        </w:rPr>
      </w:pPr>
      <w:r>
        <w:rPr>
          <w:rFonts w:hint="eastAsia" w:ascii="仿宋" w:hAnsi="仿宋" w:eastAsia="仿宋" w:cs="仿宋"/>
          <w:b/>
          <w:bCs/>
          <w:color w:val="000000"/>
          <w:sz w:val="36"/>
          <w:szCs w:val="36"/>
        </w:rPr>
        <w:t>作曲班</w:t>
      </w:r>
    </w:p>
    <w:p>
      <w:pPr>
        <w:spacing w:after="0"/>
        <w:jc w:val="center"/>
        <w:rPr>
          <w:rFonts w:hint="eastAsia" w:ascii="仿宋" w:hAnsi="仿宋" w:eastAsia="仿宋" w:cs="仿宋"/>
          <w:b/>
          <w:bCs/>
          <w:color w:val="000000"/>
          <w:sz w:val="36"/>
          <w:szCs w:val="36"/>
        </w:rPr>
      </w:pPr>
    </w:p>
    <w:p>
      <w:pPr>
        <w:spacing w:after="0"/>
        <w:ind w:firstLine="659" w:firstLineChars="205"/>
        <w:jc w:val="both"/>
        <w:textAlignment w:val="center"/>
        <w:rPr>
          <w:rFonts w:hint="eastAsia" w:ascii="仿宋" w:hAnsi="仿宋" w:eastAsia="仿宋" w:cs="仿宋"/>
          <w:color w:val="000000"/>
          <w:sz w:val="32"/>
          <w:szCs w:val="32"/>
          <w:lang w:bidi="ar"/>
        </w:rPr>
      </w:pPr>
      <w:r>
        <w:rPr>
          <w:rFonts w:hint="eastAsia" w:ascii="仿宋" w:hAnsi="仿宋" w:eastAsia="仿宋" w:cs="仿宋"/>
          <w:b/>
          <w:bCs/>
          <w:color w:val="000000"/>
          <w:sz w:val="32"/>
          <w:szCs w:val="32"/>
          <w:lang w:bidi="ar"/>
        </w:rPr>
        <w:t>杨晓</w:t>
      </w:r>
      <w:r>
        <w:rPr>
          <w:rFonts w:hint="eastAsia" w:ascii="仿宋" w:hAnsi="仿宋" w:eastAsia="仿宋" w:cs="仿宋"/>
          <w:color w:val="000000"/>
          <w:sz w:val="32"/>
          <w:szCs w:val="32"/>
          <w:lang w:bidi="ar"/>
        </w:rPr>
        <w:t>，作曲与作曲技术理论教授，硕士研究生导师，广东省音乐家协会副主席，广东文艺职业学院原院长；曾任星海音乐学院教务处副处长、科研处处长、艺术管理系首任主任、附中校长。创作的多部音乐作品荣获国家级、省级奖项，发表了多篇论文、出版了多部教材和主持完成了多项科研课题；2004年被国家教育部和人事部授予“全国模范教师”。</w:t>
      </w:r>
    </w:p>
    <w:p>
      <w:pPr>
        <w:spacing w:after="0"/>
        <w:ind w:firstLine="659" w:firstLineChars="205"/>
        <w:jc w:val="both"/>
        <w:textAlignment w:val="center"/>
        <w:rPr>
          <w:rFonts w:hint="eastAsia" w:ascii="仿宋" w:hAnsi="仿宋" w:eastAsia="仿宋" w:cs="仿宋"/>
          <w:b/>
          <w:bCs/>
          <w:color w:val="000000"/>
          <w:sz w:val="32"/>
          <w:szCs w:val="32"/>
          <w:lang w:bidi="ar"/>
        </w:rPr>
      </w:pPr>
    </w:p>
    <w:p>
      <w:pPr>
        <w:spacing w:after="0"/>
        <w:ind w:firstLine="659" w:firstLineChars="205"/>
        <w:jc w:val="both"/>
        <w:textAlignment w:val="center"/>
        <w:rPr>
          <w:rFonts w:hint="eastAsia" w:ascii="仿宋" w:hAnsi="仿宋" w:eastAsia="仿宋" w:cs="仿宋"/>
          <w:color w:val="000000"/>
          <w:sz w:val="32"/>
          <w:szCs w:val="32"/>
          <w:lang w:bidi="ar"/>
        </w:rPr>
      </w:pPr>
      <w:r>
        <w:rPr>
          <w:rFonts w:hint="eastAsia" w:ascii="仿宋" w:hAnsi="仿宋" w:eastAsia="仿宋" w:cs="仿宋"/>
          <w:b/>
          <w:bCs/>
          <w:color w:val="000000"/>
          <w:sz w:val="32"/>
          <w:szCs w:val="32"/>
          <w:lang w:eastAsia="zh-CN" w:bidi="ar"/>
        </w:rPr>
        <w:t>李需民</w:t>
      </w:r>
      <w:r>
        <w:rPr>
          <w:rFonts w:hint="eastAsia" w:ascii="仿宋" w:hAnsi="仿宋" w:eastAsia="仿宋" w:cs="仿宋"/>
          <w:color w:val="000000"/>
          <w:sz w:val="32"/>
          <w:szCs w:val="32"/>
          <w:lang w:bidi="ar"/>
        </w:rPr>
        <w:t>，著名作曲家，国家一级导演，声乐研究学者，广东省音乐家协会副主席，广东省声乐协会副主席，粤港澳大湾区国际声乐家协会主席、广东省优秀音乐家突出贡献奖获得者。</w:t>
      </w:r>
    </w:p>
    <w:p>
      <w:pPr>
        <w:spacing w:after="0"/>
        <w:ind w:firstLine="656" w:firstLineChars="205"/>
        <w:jc w:val="both"/>
        <w:textAlignment w:val="center"/>
        <w:rPr>
          <w:rFonts w:hint="eastAsia" w:ascii="仿宋" w:hAnsi="仿宋" w:eastAsia="仿宋" w:cs="仿宋"/>
          <w:color w:val="000000"/>
          <w:sz w:val="32"/>
          <w:szCs w:val="32"/>
          <w:lang w:bidi="ar"/>
        </w:rPr>
      </w:pPr>
      <w:r>
        <w:rPr>
          <w:rFonts w:hint="eastAsia" w:ascii="仿宋" w:hAnsi="仿宋" w:eastAsia="仿宋" w:cs="仿宋"/>
          <w:color w:val="000000"/>
          <w:sz w:val="32"/>
          <w:szCs w:val="32"/>
          <w:lang w:bidi="ar"/>
        </w:rPr>
        <w:t>其歌曲作品三次获得中国音乐界最高奖中国音乐金钟奖，另有三十余首歌曲获得全国五个一工程奖（电视剧类）、广电总局原国家政府奖“中国原创歌曲奖”、原广电总局国家政府奖“全国青年歌手大奖赛”创作奖、文化部国家政府奖“群星奖”等国家政府奖；百余首获得省市级奖项。先后为央视播出的百集情景喜剧《影楼麻辣烫》、《向阳照相馆》等六部电视剧作曲或写主题歌。其主要作品《白发如花》（曹芙嘉唱）、《中国梦》（吴碧霞唱）、《欢乐山寨》（雷佳唱）、《春风不忘》（雷佳唱）、《雨岭南》（常安唱）、《保重》（廖昌永廖敏冲唱）、《桂花》（喻越越唱）、《雁儿飞》（喻越越唱）、《祖国美》（雷佳唱）、《古铜镜》（戴玉强唱）、《冬天以后》（喻越越）、《嫩江之恋》（安艳华唱）在全国广泛传唱。数十首歌曲作品先后在中央电视台全国农民春节联欢晚会“九亿农民的笑”、春节特别节目“军营群星大拜年”、“同一首歌”、“欢乐中国行”、“全国农民春晚”“春晚倒计时”、“新年特别节目”、“国庆特别节目”、“天天把歌唱”及国家大剧院大型情景时尚歌舞晚会“金舞银曲”、多省春节联欢晚会等30余台大型晚会或栏目演唱。</w:t>
      </w:r>
    </w:p>
    <w:p>
      <w:pPr>
        <w:ind w:firstLine="480" w:firstLineChars="200"/>
        <w:rPr>
          <w:rFonts w:hint="eastAsia" w:ascii="仿宋" w:hAnsi="仿宋" w:eastAsia="仿宋" w:cs="仿宋"/>
          <w:color w:val="000000"/>
          <w:sz w:val="24"/>
          <w:szCs w:val="24"/>
          <w:shd w:val="clear" w:color="auto" w:fill="FFFFFF"/>
        </w:rPr>
      </w:pPr>
      <w:bookmarkStart w:id="0" w:name="_GoBack"/>
      <w:bookmarkEnd w:id="0"/>
    </w:p>
    <w:p>
      <w:pPr>
        <w:jc w:val="center"/>
        <w:rPr>
          <w:rFonts w:hint="eastAsia" w:ascii="仿宋" w:hAnsi="仿宋" w:eastAsia="仿宋" w:cs="仿宋"/>
          <w:b/>
          <w:bCs/>
          <w:color w:val="000000"/>
          <w:sz w:val="36"/>
          <w:szCs w:val="36"/>
        </w:rPr>
      </w:pPr>
      <w:r>
        <w:rPr>
          <w:rFonts w:hint="eastAsia" w:ascii="仿宋" w:hAnsi="仿宋" w:eastAsia="仿宋" w:cs="仿宋"/>
          <w:b/>
          <w:bCs/>
          <w:color w:val="000000"/>
          <w:sz w:val="36"/>
          <w:szCs w:val="36"/>
        </w:rPr>
        <w:t>编曲班</w:t>
      </w:r>
    </w:p>
    <w:p>
      <w:pPr>
        <w:jc w:val="center"/>
        <w:rPr>
          <w:rFonts w:hint="eastAsia" w:ascii="仿宋" w:hAnsi="仿宋" w:eastAsia="仿宋" w:cs="仿宋"/>
          <w:b/>
          <w:bCs/>
          <w:color w:val="000000"/>
          <w:sz w:val="36"/>
          <w:szCs w:val="36"/>
        </w:rPr>
      </w:pPr>
    </w:p>
    <w:p>
      <w:pPr>
        <w:spacing w:after="0"/>
        <w:ind w:firstLine="659" w:firstLineChars="205"/>
        <w:jc w:val="both"/>
        <w:textAlignment w:val="center"/>
        <w:rPr>
          <w:rFonts w:hint="eastAsia" w:ascii="仿宋" w:hAnsi="仿宋" w:eastAsia="仿宋" w:cs="仿宋"/>
          <w:color w:val="000000"/>
          <w:sz w:val="32"/>
          <w:szCs w:val="32"/>
          <w:lang w:bidi="ar"/>
        </w:rPr>
      </w:pPr>
      <w:r>
        <w:rPr>
          <w:rFonts w:hint="eastAsia" w:ascii="仿宋" w:hAnsi="仿宋" w:eastAsia="仿宋" w:cs="仿宋"/>
          <w:b/>
          <w:bCs/>
          <w:color w:val="000000"/>
          <w:sz w:val="32"/>
          <w:szCs w:val="32"/>
          <w:lang w:bidi="ar"/>
        </w:rPr>
        <w:t>熊亮</w:t>
      </w:r>
      <w:r>
        <w:rPr>
          <w:rFonts w:hint="eastAsia" w:ascii="仿宋" w:hAnsi="仿宋" w:eastAsia="仿宋" w:cs="仿宋"/>
          <w:color w:val="000000"/>
          <w:sz w:val="32"/>
          <w:szCs w:val="32"/>
          <w:lang w:bidi="ar"/>
        </w:rPr>
        <w:t>，原广州战士文工团青年作曲家，广东省音乐家协会理事。至今为止，为部队和地方创作大量各种类型的音乐作品。</w:t>
      </w:r>
    </w:p>
    <w:p>
      <w:pPr>
        <w:spacing w:after="0"/>
        <w:ind w:firstLine="656" w:firstLineChars="205"/>
        <w:jc w:val="both"/>
        <w:textAlignment w:val="center"/>
        <w:rPr>
          <w:rFonts w:hint="eastAsia" w:ascii="仿宋" w:hAnsi="仿宋" w:eastAsia="仿宋" w:cs="仿宋"/>
          <w:color w:val="000000"/>
          <w:sz w:val="32"/>
          <w:szCs w:val="32"/>
          <w:lang w:bidi="ar"/>
        </w:rPr>
      </w:pPr>
      <w:r>
        <w:rPr>
          <w:rFonts w:hint="eastAsia" w:ascii="仿宋" w:hAnsi="仿宋" w:eastAsia="仿宋" w:cs="仿宋"/>
          <w:color w:val="000000"/>
          <w:sz w:val="32"/>
          <w:szCs w:val="32"/>
          <w:lang w:bidi="ar"/>
        </w:rPr>
        <w:t>主要创作作品有：舞剧《三家巷》、舞剧《丝海梦寻》、民族歌剧《南海哩哩美》；音乐剧《兰亭序》《千年之约》；歌舞诗《水之灵—千岛湖之恋》；交响诗《大德人生》——纪念六祖惠能圆寂一千三百周年；民族音画《银秀》。声乐作品《呐喊青春》《那里的士兵兄弟在等我》《军旅我们来了》《请为我骄傲，妈妈》《煮一壶月光等你》《最美的心愿》等。作品曾获“青春中华”全球华语征歌一等奖，全军歌曲比赛一等奖、三等奖，全军文艺汇演歌曲作品三等奖，中国舞蹈“荷花奖”舞剧作品金奖，广东省鲁迅文学艺术奖等。2015年入选“广东特支计划“青年文化英才；2016年入选广东“一荐一”十大青年音乐家；2017年荣获广东优秀音乐家称号。</w:t>
      </w:r>
    </w:p>
    <w:p>
      <w:pPr>
        <w:spacing w:after="0"/>
        <w:jc w:val="both"/>
        <w:textAlignment w:val="center"/>
        <w:rPr>
          <w:rFonts w:hint="eastAsia" w:ascii="仿宋" w:hAnsi="仿宋" w:eastAsia="仿宋" w:cs="仿宋"/>
          <w:color w:val="000000"/>
          <w:sz w:val="32"/>
          <w:szCs w:val="32"/>
          <w:lang w:bidi="ar"/>
        </w:rPr>
      </w:pPr>
    </w:p>
    <w:p>
      <w:pPr>
        <w:spacing w:after="0"/>
        <w:jc w:val="center"/>
        <w:textAlignment w:val="center"/>
        <w:rPr>
          <w:rFonts w:hint="eastAsia" w:ascii="仿宋" w:hAnsi="仿宋" w:eastAsia="仿宋" w:cs="仿宋"/>
          <w:b/>
          <w:bCs/>
          <w:color w:val="000000"/>
          <w:sz w:val="36"/>
          <w:szCs w:val="36"/>
        </w:rPr>
      </w:pPr>
      <w:r>
        <w:rPr>
          <w:rFonts w:hint="eastAsia" w:ascii="仿宋" w:hAnsi="仿宋" w:eastAsia="仿宋" w:cs="仿宋"/>
          <w:b/>
          <w:bCs/>
          <w:color w:val="000000"/>
          <w:sz w:val="36"/>
          <w:szCs w:val="36"/>
        </w:rPr>
        <w:t>乐评班</w:t>
      </w:r>
    </w:p>
    <w:p>
      <w:pPr>
        <w:spacing w:after="0"/>
        <w:jc w:val="center"/>
        <w:textAlignment w:val="center"/>
        <w:rPr>
          <w:rFonts w:hint="eastAsia" w:ascii="仿宋" w:hAnsi="仿宋" w:eastAsia="仿宋" w:cs="仿宋"/>
          <w:b/>
          <w:bCs/>
          <w:color w:val="000000"/>
          <w:sz w:val="36"/>
          <w:szCs w:val="36"/>
        </w:rPr>
      </w:pPr>
    </w:p>
    <w:p>
      <w:pPr>
        <w:spacing w:after="0"/>
        <w:ind w:firstLine="662" w:firstLineChars="206"/>
        <w:jc w:val="both"/>
        <w:textAlignment w:val="center"/>
        <w:rPr>
          <w:rFonts w:hint="eastAsia" w:ascii="仿宋" w:hAnsi="仿宋" w:eastAsia="仿宋" w:cs="仿宋"/>
          <w:color w:val="000000"/>
          <w:sz w:val="32"/>
          <w:szCs w:val="32"/>
          <w:lang w:bidi="ar"/>
        </w:rPr>
      </w:pPr>
      <w:r>
        <w:rPr>
          <w:rFonts w:hint="eastAsia" w:ascii="仿宋" w:hAnsi="仿宋" w:eastAsia="仿宋" w:cs="仿宋"/>
          <w:b/>
          <w:bCs/>
          <w:color w:val="000000"/>
          <w:sz w:val="32"/>
          <w:szCs w:val="32"/>
          <w:lang w:bidi="ar"/>
        </w:rPr>
        <w:t>明言</w:t>
      </w:r>
      <w:r>
        <w:rPr>
          <w:rFonts w:hint="eastAsia" w:ascii="仿宋" w:hAnsi="仿宋" w:eastAsia="仿宋" w:cs="仿宋"/>
          <w:color w:val="000000"/>
          <w:sz w:val="32"/>
          <w:szCs w:val="32"/>
          <w:lang w:bidi="ar"/>
        </w:rPr>
        <w:t>，博士、教授。中国音乐评论学会秘书长，中国民族管弦乐学会理论评论委员会副主任，中国文艺评论家协会音乐舞蹈艺术委员会委员，教育部人文学科重点研究基地中央音乐学院音乐学研究所专职研究员。曾任星海音乐学院音乐研究所所长、广东省高校人文社科重点研究基地岭南音乐文化研究中心主任。曾获宝钢教育奖、中国文联文艺评论奖、鲁迅文艺奖、中国音乐金钟奖理论评论奖等。发表论文百余篇，出版音乐批评与史学专著6部，承担12项省部、国家级规划项目。</w:t>
      </w:r>
    </w:p>
    <w:p>
      <w:pPr>
        <w:spacing w:after="0"/>
        <w:ind w:firstLine="659" w:firstLineChars="206"/>
        <w:jc w:val="both"/>
        <w:textAlignment w:val="center"/>
        <w:rPr>
          <w:rFonts w:hint="eastAsia" w:ascii="仿宋" w:hAnsi="仿宋" w:eastAsia="仿宋" w:cs="仿宋"/>
          <w:color w:val="000000"/>
          <w:sz w:val="32"/>
          <w:szCs w:val="32"/>
          <w:lang w:bidi="ar"/>
        </w:rPr>
      </w:pPr>
    </w:p>
    <w:p>
      <w:pPr>
        <w:spacing w:after="0"/>
        <w:ind w:firstLine="662" w:firstLineChars="206"/>
        <w:jc w:val="both"/>
        <w:textAlignment w:val="center"/>
        <w:rPr>
          <w:rFonts w:hint="eastAsia" w:ascii="仿宋" w:hAnsi="仿宋" w:eastAsia="仿宋" w:cs="仿宋"/>
          <w:color w:val="000000"/>
          <w:sz w:val="32"/>
          <w:szCs w:val="32"/>
          <w:lang w:bidi="ar"/>
        </w:rPr>
      </w:pPr>
      <w:r>
        <w:rPr>
          <w:rFonts w:hint="eastAsia" w:ascii="仿宋" w:hAnsi="仿宋" w:eastAsia="仿宋" w:cs="仿宋"/>
          <w:b/>
          <w:bCs/>
          <w:color w:val="000000"/>
          <w:sz w:val="32"/>
          <w:szCs w:val="32"/>
          <w:lang w:bidi="ar"/>
        </w:rPr>
        <w:t>朱明</w:t>
      </w:r>
      <w:r>
        <w:rPr>
          <w:rFonts w:hint="eastAsia" w:ascii="仿宋" w:hAnsi="仿宋" w:eastAsia="仿宋" w:cs="仿宋"/>
          <w:color w:val="000000"/>
          <w:sz w:val="32"/>
          <w:szCs w:val="32"/>
          <w:lang w:bidi="ar"/>
        </w:rPr>
        <w:t>，中国音协流行音乐学会理事、广东省音乐家协会理事，《岭南音乐》杂志执行主编。个人论著曾获广东音乐文学学会最佳著述奖、歌曲（歌词）曾获全国征歌比赛金奖。发表音乐类传记、评论等文章百余万字，出版音乐及写作类专著四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D42865"/>
    <w:rsid w:val="29F25D46"/>
    <w:rsid w:val="65C17054"/>
    <w:rsid w:val="70D428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省文学艺术界联合会</Company>
  <Pages>1</Pages>
  <Words>0</Words>
  <Characters>0</Characters>
  <Lines>0</Lines>
  <Paragraphs>0</Paragraphs>
  <TotalTime>21</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2020-08-11T07:16:00Z</dcterms:created>
  <dc:creator>pc</dc:creator>
  <cp:lastModifiedBy>LeeYiHui</cp:lastModifiedBy>
  <dcterms:modified xsi:type="dcterms:W3CDTF">2020-08-25T03:44:28Z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